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482" w:type="dxa"/>
        <w:tblInd w:w="-1077" w:type="dxa"/>
        <w:tblLook w:val="04A0" w:firstRow="1" w:lastRow="0" w:firstColumn="1" w:lastColumn="0" w:noHBand="0" w:noVBand="1"/>
      </w:tblPr>
      <w:tblGrid>
        <w:gridCol w:w="4779"/>
        <w:gridCol w:w="6703"/>
      </w:tblGrid>
      <w:tr w:rsidR="00442A52" w:rsidRPr="00442A52" w14:paraId="52361FF6" w14:textId="77777777" w:rsidTr="002C3AA2">
        <w:trPr>
          <w:trHeight w:val="2534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14:paraId="3FAA3A18" w14:textId="77777777" w:rsidR="00442A52" w:rsidRPr="00442A52" w:rsidRDefault="00442A52" w:rsidP="00442A52">
            <w:pPr>
              <w:spacing w:line="249" w:lineRule="auto"/>
              <w:ind w:right="1205"/>
              <w:rPr>
                <w:rFonts w:ascii="Calibri" w:eastAsia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6609" w:type="dxa"/>
            <w:tcBorders>
              <w:top w:val="nil"/>
              <w:left w:val="nil"/>
              <w:bottom w:val="nil"/>
              <w:right w:val="nil"/>
            </w:tcBorders>
          </w:tcPr>
          <w:p w14:paraId="00838FF3" w14:textId="77777777" w:rsidR="00442A52" w:rsidRPr="00442A52" w:rsidRDefault="00442A52" w:rsidP="00442A52">
            <w:pPr>
              <w:ind w:left="2713"/>
              <w:rPr>
                <w:rFonts w:ascii="Calibri" w:eastAsia="Calibri" w:hAnsi="Calibri" w:cs="Calibri"/>
                <w:color w:val="000000"/>
              </w:rPr>
            </w:pPr>
            <w:r w:rsidRPr="00442A52">
              <w:rPr>
                <w:rFonts w:ascii="Calibri" w:eastAsia="Calibri" w:hAnsi="Calibri" w:cs="Calibri"/>
                <w:noProof/>
                <w:color w:val="000000"/>
              </w:rPr>
              <w:drawing>
                <wp:inline distT="0" distB="0" distL="0" distR="0" wp14:anchorId="5A3CCA83" wp14:editId="6931E8AA">
                  <wp:extent cx="2524125" cy="1209675"/>
                  <wp:effectExtent l="0" t="0" r="9525" b="9525"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75138A" w14:textId="77777777" w:rsidR="00442A52" w:rsidRPr="00442A52" w:rsidRDefault="00442A52" w:rsidP="00442A52">
      <w:pPr>
        <w:spacing w:after="0" w:line="249" w:lineRule="auto"/>
        <w:ind w:right="1205"/>
        <w:rPr>
          <w:rFonts w:ascii="Calibri" w:eastAsia="Calibri" w:hAnsi="Calibri" w:cs="Calibri"/>
          <w:color w:val="000000"/>
        </w:rPr>
      </w:pPr>
      <w:r w:rsidRPr="00442A52">
        <w:rPr>
          <w:rFonts w:ascii="Calibri" w:eastAsia="Calibri" w:hAnsi="Calibri" w:cs="Calibri"/>
          <w:b/>
          <w:bCs/>
          <w:color w:val="000000"/>
          <w:sz w:val="44"/>
          <w:szCs w:val="44"/>
        </w:rPr>
        <w:t>Press Release</w:t>
      </w:r>
    </w:p>
    <w:p w14:paraId="037B34AF" w14:textId="77777777" w:rsidR="00442A52" w:rsidRPr="00442A52" w:rsidRDefault="00442A52" w:rsidP="00442A52">
      <w:pPr>
        <w:spacing w:after="5" w:line="249" w:lineRule="auto"/>
        <w:ind w:right="1205"/>
        <w:rPr>
          <w:rFonts w:ascii="Calibri" w:eastAsia="Calibri" w:hAnsi="Calibri" w:cs="Calibri"/>
          <w:color w:val="000000"/>
        </w:rPr>
      </w:pPr>
      <w:r w:rsidRPr="00442A52">
        <w:rPr>
          <w:rFonts w:ascii="Calibri" w:eastAsia="Calibri" w:hAnsi="Calibri" w:cs="Calibri"/>
          <w:color w:val="000000"/>
        </w:rPr>
        <w:t>Contact: Will Minter, Dir., Economic Dev. &amp; Government Relations</w:t>
      </w:r>
    </w:p>
    <w:p w14:paraId="28A0BCBF" w14:textId="77777777" w:rsidR="00442A52" w:rsidRPr="00442A52" w:rsidRDefault="00442A52" w:rsidP="00442A52">
      <w:pPr>
        <w:spacing w:after="5" w:line="249" w:lineRule="auto"/>
        <w:ind w:left="-5" w:right="1205" w:hanging="10"/>
        <w:rPr>
          <w:rFonts w:ascii="Calibri" w:eastAsia="Calibri" w:hAnsi="Calibri" w:cs="Calibri"/>
          <w:color w:val="000000"/>
        </w:rPr>
      </w:pPr>
      <w:r w:rsidRPr="00442A52">
        <w:rPr>
          <w:rFonts w:ascii="Calibri" w:eastAsia="Calibri" w:hAnsi="Calibri" w:cs="Calibri"/>
          <w:color w:val="000000"/>
        </w:rPr>
        <w:t>Sparta-Hancock Chamber of Commerce</w:t>
      </w:r>
    </w:p>
    <w:p w14:paraId="3975BFF0" w14:textId="77777777" w:rsidR="00442A52" w:rsidRPr="00442A52" w:rsidRDefault="00442A52" w:rsidP="00442A52">
      <w:pPr>
        <w:spacing w:after="5" w:line="249" w:lineRule="auto"/>
        <w:ind w:left="-5" w:right="1205" w:hanging="10"/>
        <w:rPr>
          <w:rFonts w:ascii="Calibri" w:eastAsia="Calibri" w:hAnsi="Calibri" w:cs="Calibri"/>
          <w:color w:val="000000"/>
        </w:rPr>
      </w:pPr>
      <w:r w:rsidRPr="00442A52">
        <w:rPr>
          <w:rFonts w:ascii="Calibri" w:eastAsia="Calibri" w:hAnsi="Calibri" w:cs="Calibri"/>
          <w:color w:val="000000"/>
        </w:rPr>
        <w:t>Phone: 865-850-5442; minterwd@aol.com</w:t>
      </w:r>
    </w:p>
    <w:p w14:paraId="75513EDA" w14:textId="77777777" w:rsidR="00442A52" w:rsidRPr="00442A52" w:rsidRDefault="00442A52" w:rsidP="00442A52">
      <w:pPr>
        <w:spacing w:after="5" w:line="249" w:lineRule="auto"/>
        <w:ind w:left="-5" w:right="1205" w:hanging="10"/>
        <w:rPr>
          <w:rFonts w:ascii="Calibri" w:eastAsia="Calibri" w:hAnsi="Calibri" w:cs="Calibri"/>
          <w:color w:val="000000"/>
        </w:rPr>
      </w:pPr>
    </w:p>
    <w:p w14:paraId="2C9DC818" w14:textId="3B4C0333" w:rsidR="00442A52" w:rsidRPr="00442A52" w:rsidRDefault="00442A52" w:rsidP="00D14034">
      <w:pPr>
        <w:spacing w:after="5" w:line="249" w:lineRule="auto"/>
        <w:ind w:left="-5" w:right="1205" w:hanging="10"/>
        <w:rPr>
          <w:rFonts w:ascii="Calibri" w:eastAsia="Calibri" w:hAnsi="Calibri" w:cs="Calibri"/>
          <w:b/>
          <w:bCs/>
          <w:i/>
          <w:iCs/>
          <w:color w:val="000000"/>
          <w:sz w:val="28"/>
          <w:szCs w:val="28"/>
        </w:rPr>
      </w:pPr>
      <w:r w:rsidRPr="00442A52">
        <w:rPr>
          <w:rFonts w:ascii="Calibri" w:eastAsia="Calibri" w:hAnsi="Calibri" w:cs="Calibri"/>
          <w:color w:val="000000"/>
        </w:rPr>
        <w:t xml:space="preserve">October </w:t>
      </w:r>
      <w:r w:rsidR="00AC6274">
        <w:rPr>
          <w:rFonts w:ascii="Calibri" w:eastAsia="Calibri" w:hAnsi="Calibri" w:cs="Calibri"/>
          <w:color w:val="000000"/>
        </w:rPr>
        <w:t>6</w:t>
      </w:r>
      <w:r w:rsidRPr="00442A52">
        <w:rPr>
          <w:rFonts w:ascii="Calibri" w:eastAsia="Calibri" w:hAnsi="Calibri" w:cs="Calibri"/>
          <w:color w:val="000000"/>
        </w:rPr>
        <w:t>, 2019</w:t>
      </w:r>
    </w:p>
    <w:p w14:paraId="45E2A76B" w14:textId="77777777" w:rsidR="00D14034" w:rsidRDefault="00D14034" w:rsidP="00442A52">
      <w:pPr>
        <w:spacing w:after="5" w:line="249" w:lineRule="auto"/>
        <w:ind w:left="-5" w:right="1205" w:hanging="1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14:paraId="3C120222" w14:textId="21D40F5C" w:rsidR="00442A52" w:rsidRPr="00442A52" w:rsidRDefault="00D14034" w:rsidP="00442A52">
      <w:pPr>
        <w:spacing w:after="5" w:line="249" w:lineRule="auto"/>
        <w:ind w:left="-5" w:right="1205" w:hanging="10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Sparta Hancock County </w:t>
      </w:r>
      <w:r w:rsidR="00442A52" w:rsidRPr="00442A52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Chamber to Hold Entrepreneurs Summit </w:t>
      </w:r>
    </w:p>
    <w:p w14:paraId="19E89BC9" w14:textId="77777777" w:rsidR="00442A52" w:rsidRPr="00442A52" w:rsidRDefault="00442A52" w:rsidP="00442A52">
      <w:pPr>
        <w:spacing w:after="5" w:line="249" w:lineRule="auto"/>
        <w:ind w:left="-5" w:right="1205" w:hanging="10"/>
        <w:jc w:val="center"/>
        <w:rPr>
          <w:rFonts w:ascii="Calibri" w:eastAsia="Calibri" w:hAnsi="Calibri" w:cs="Calibri"/>
          <w:i/>
          <w:iCs/>
          <w:color w:val="000000"/>
          <w:sz w:val="24"/>
          <w:szCs w:val="24"/>
        </w:rPr>
      </w:pPr>
      <w:r w:rsidRPr="00442A52">
        <w:rPr>
          <w:rFonts w:ascii="Calibri" w:eastAsia="Calibri" w:hAnsi="Calibri" w:cs="Calibri"/>
          <w:i/>
          <w:iCs/>
          <w:color w:val="000000"/>
          <w:sz w:val="24"/>
          <w:szCs w:val="24"/>
        </w:rPr>
        <w:t>Summit is Kickoff Event for Business Recruitment Project</w:t>
      </w:r>
    </w:p>
    <w:p w14:paraId="0BAD21CC" w14:textId="77777777" w:rsidR="00442A52" w:rsidRPr="00442A52" w:rsidRDefault="00442A52" w:rsidP="00442A52">
      <w:pPr>
        <w:spacing w:after="5" w:line="249" w:lineRule="auto"/>
        <w:ind w:left="-5" w:right="1205" w:hanging="10"/>
        <w:rPr>
          <w:rFonts w:ascii="Calibri" w:eastAsia="Calibri" w:hAnsi="Calibri" w:cs="Calibri"/>
          <w:i/>
          <w:iCs/>
          <w:color w:val="000000"/>
          <w:sz w:val="24"/>
          <w:szCs w:val="24"/>
        </w:rPr>
      </w:pPr>
    </w:p>
    <w:p w14:paraId="38E94090" w14:textId="049E2609" w:rsidR="00C506CE" w:rsidRPr="00442A52" w:rsidRDefault="00442A52" w:rsidP="00442A52">
      <w:pPr>
        <w:spacing w:after="5" w:line="249" w:lineRule="auto"/>
        <w:ind w:left="-5" w:right="1205" w:hanging="10"/>
        <w:rPr>
          <w:rFonts w:ascii="Calibri" w:eastAsia="Calibri" w:hAnsi="Calibri" w:cs="Calibri"/>
          <w:color w:val="000000"/>
        </w:rPr>
      </w:pPr>
      <w:r w:rsidRPr="00442A52">
        <w:rPr>
          <w:rFonts w:ascii="Calibri" w:eastAsia="Calibri" w:hAnsi="Calibri" w:cs="Calibri"/>
          <w:color w:val="000000"/>
        </w:rPr>
        <w:t>The Sparta-Hancock Chamber of Commerce invites aspiring</w:t>
      </w:r>
      <w:r w:rsidR="00AC6274">
        <w:rPr>
          <w:rFonts w:ascii="Calibri" w:eastAsia="Calibri" w:hAnsi="Calibri" w:cs="Calibri"/>
          <w:color w:val="000000"/>
        </w:rPr>
        <w:t xml:space="preserve"> and current</w:t>
      </w:r>
      <w:r w:rsidRPr="00442A52">
        <w:rPr>
          <w:rFonts w:ascii="Calibri" w:eastAsia="Calibri" w:hAnsi="Calibri" w:cs="Calibri"/>
          <w:color w:val="000000"/>
        </w:rPr>
        <w:t xml:space="preserve"> entrepreneurs who would like to learn about starting and owning businesses in a rural community</w:t>
      </w:r>
      <w:r w:rsidR="00AC6274">
        <w:rPr>
          <w:rFonts w:ascii="Calibri" w:eastAsia="Calibri" w:hAnsi="Calibri" w:cs="Calibri"/>
          <w:color w:val="000000"/>
        </w:rPr>
        <w:t xml:space="preserve">, or reinvigorating an existing business, </w:t>
      </w:r>
      <w:r w:rsidRPr="00442A52">
        <w:rPr>
          <w:rFonts w:ascii="Calibri" w:eastAsia="Calibri" w:hAnsi="Calibri" w:cs="Calibri"/>
          <w:color w:val="000000"/>
        </w:rPr>
        <w:t xml:space="preserve"> to attend its first Entrepreneurs Summit on Friday, October 25, 2019 at </w:t>
      </w:r>
      <w:r w:rsidR="00C506CE">
        <w:rPr>
          <w:rFonts w:ascii="Calibri" w:eastAsia="Calibri" w:hAnsi="Calibri" w:cs="Calibri"/>
          <w:color w:val="000000"/>
        </w:rPr>
        <w:t xml:space="preserve">1 p.m. – 2 p.m. </w:t>
      </w:r>
      <w:r w:rsidRPr="00442A52">
        <w:rPr>
          <w:rFonts w:ascii="Calibri" w:eastAsia="Calibri" w:hAnsi="Calibri" w:cs="Calibri"/>
          <w:color w:val="000000"/>
        </w:rPr>
        <w:t>in the Hancock Youth Opportunity Center, Augusta Highway 16, Sparta.</w:t>
      </w:r>
      <w:r w:rsidR="00AC6274">
        <w:rPr>
          <w:rFonts w:ascii="Calibri" w:eastAsia="Calibri" w:hAnsi="Calibri" w:cs="Calibri"/>
          <w:color w:val="000000"/>
        </w:rPr>
        <w:t xml:space="preserve"> </w:t>
      </w:r>
      <w:r w:rsidR="00C506CE">
        <w:rPr>
          <w:rFonts w:ascii="Calibri" w:eastAsia="Calibri" w:hAnsi="Calibri" w:cs="Calibri"/>
          <w:color w:val="000000"/>
        </w:rPr>
        <w:t>A bus tour will follow.</w:t>
      </w:r>
    </w:p>
    <w:p w14:paraId="430A1DDC" w14:textId="77777777" w:rsidR="00442A52" w:rsidRPr="00442A52" w:rsidRDefault="00442A52" w:rsidP="00442A52">
      <w:pPr>
        <w:spacing w:after="5" w:line="249" w:lineRule="auto"/>
        <w:ind w:left="-5" w:right="1205" w:hanging="10"/>
        <w:rPr>
          <w:rFonts w:ascii="Calibri" w:eastAsia="Calibri" w:hAnsi="Calibri" w:cs="Calibri"/>
          <w:color w:val="000000"/>
        </w:rPr>
      </w:pPr>
    </w:p>
    <w:p w14:paraId="76284747" w14:textId="2035CC62" w:rsidR="00442A52" w:rsidRPr="00442A52" w:rsidRDefault="00442A52" w:rsidP="00442A52">
      <w:pPr>
        <w:spacing w:after="5" w:line="249" w:lineRule="auto"/>
        <w:ind w:left="-5" w:right="1205" w:hanging="10"/>
        <w:rPr>
          <w:rFonts w:ascii="Calibri" w:eastAsia="Calibri" w:hAnsi="Calibri" w:cs="Calibri"/>
          <w:color w:val="000000"/>
        </w:rPr>
      </w:pPr>
      <w:r w:rsidRPr="00442A52">
        <w:rPr>
          <w:rFonts w:ascii="Calibri" w:eastAsia="Calibri" w:hAnsi="Calibri" w:cs="Calibri"/>
          <w:color w:val="000000"/>
        </w:rPr>
        <w:t>The Summit kicks off a six-month business recruitment program that the Chamber will use to hel</w:t>
      </w:r>
      <w:r w:rsidR="00AC6274">
        <w:rPr>
          <w:rFonts w:ascii="Calibri" w:eastAsia="Calibri" w:hAnsi="Calibri" w:cs="Calibri"/>
          <w:color w:val="000000"/>
        </w:rPr>
        <w:t>p</w:t>
      </w:r>
      <w:r w:rsidRPr="00442A52">
        <w:rPr>
          <w:rFonts w:ascii="Calibri" w:eastAsia="Calibri" w:hAnsi="Calibri" w:cs="Calibri"/>
          <w:color w:val="000000"/>
        </w:rPr>
        <w:t xml:space="preserve"> people start or invigorate their businesses and to attract new businesses and jobs.  </w:t>
      </w:r>
    </w:p>
    <w:p w14:paraId="02435E24" w14:textId="77777777" w:rsidR="00442A52" w:rsidRPr="00442A52" w:rsidRDefault="00442A52" w:rsidP="00442A52">
      <w:pPr>
        <w:spacing w:after="5" w:line="249" w:lineRule="auto"/>
        <w:ind w:left="-5" w:right="1205" w:hanging="10"/>
        <w:rPr>
          <w:rFonts w:ascii="Calibri" w:eastAsia="Calibri" w:hAnsi="Calibri" w:cs="Calibri"/>
          <w:b/>
          <w:bCs/>
          <w:color w:val="000000"/>
        </w:rPr>
      </w:pPr>
    </w:p>
    <w:p w14:paraId="6D7F3B8E" w14:textId="77777777" w:rsidR="00442A52" w:rsidRPr="00442A52" w:rsidRDefault="00442A52" w:rsidP="00442A52">
      <w:pPr>
        <w:spacing w:after="5" w:line="249" w:lineRule="auto"/>
        <w:ind w:left="-5" w:right="1205" w:hanging="10"/>
        <w:rPr>
          <w:rFonts w:ascii="Calibri" w:eastAsia="Calibri" w:hAnsi="Calibri" w:cs="Calibri"/>
          <w:b/>
          <w:bCs/>
          <w:color w:val="000000"/>
        </w:rPr>
      </w:pPr>
      <w:r w:rsidRPr="00442A52">
        <w:rPr>
          <w:rFonts w:eastAsia="Calibri" w:cs="Helvetica"/>
          <w:color w:val="242424"/>
        </w:rPr>
        <w:t xml:space="preserve">“For the sixth year in a row, </w:t>
      </w:r>
      <w:r w:rsidRPr="00442A52">
        <w:rPr>
          <w:rFonts w:ascii="Calibri" w:eastAsia="Calibri" w:hAnsi="Calibri" w:cs="Calibri"/>
          <w:color w:val="000000"/>
        </w:rPr>
        <w:t>Georgia has been ranked as the number one state for doing business*,” says Will Minter, Director of Economic Development and Government Relations for the Chamber.</w:t>
      </w:r>
      <w:r w:rsidRPr="00442A52">
        <w:rPr>
          <w:rFonts w:ascii="Calibri" w:eastAsia="Calibri" w:hAnsi="Calibri" w:cs="Calibri"/>
          <w:b/>
          <w:bCs/>
          <w:color w:val="000000"/>
        </w:rPr>
        <w:t xml:space="preserve"> </w:t>
      </w:r>
    </w:p>
    <w:p w14:paraId="451CA46F" w14:textId="77777777" w:rsidR="00442A52" w:rsidRPr="00442A52" w:rsidRDefault="00442A52" w:rsidP="00442A52">
      <w:pPr>
        <w:spacing w:after="5" w:line="249" w:lineRule="auto"/>
        <w:ind w:left="-5" w:right="1205" w:hanging="10"/>
        <w:rPr>
          <w:rFonts w:eastAsia="Calibri" w:cs="Helvetica"/>
          <w:color w:val="242424"/>
        </w:rPr>
      </w:pPr>
      <w:r w:rsidRPr="00442A52">
        <w:rPr>
          <w:rFonts w:eastAsia="Calibri" w:cs="Helvetica"/>
          <w:color w:val="242424"/>
        </w:rPr>
        <w:t>“Hancock County wants to be the number one county welcoming aspiring business owners to set up shop here. We are a good place for businesses and for families.”</w:t>
      </w:r>
    </w:p>
    <w:p w14:paraId="76DD0BD0" w14:textId="77777777" w:rsidR="00442A52" w:rsidRPr="00442A52" w:rsidRDefault="00442A52" w:rsidP="00442A52">
      <w:pPr>
        <w:spacing w:after="5" w:line="249" w:lineRule="auto"/>
        <w:ind w:left="-5" w:right="1205" w:hanging="10"/>
        <w:rPr>
          <w:rFonts w:eastAsia="Calibri" w:cs="Helvetica"/>
          <w:color w:val="242424"/>
        </w:rPr>
      </w:pPr>
    </w:p>
    <w:p w14:paraId="191B346F" w14:textId="77777777" w:rsidR="00442A52" w:rsidRPr="00442A52" w:rsidRDefault="00442A52" w:rsidP="00442A52">
      <w:pPr>
        <w:spacing w:after="5" w:line="249" w:lineRule="auto"/>
        <w:ind w:left="-5" w:right="1205" w:hanging="10"/>
        <w:rPr>
          <w:rFonts w:eastAsia="Calibri" w:cs="Helvetica"/>
          <w:color w:val="242424"/>
        </w:rPr>
      </w:pPr>
      <w:r w:rsidRPr="00442A52">
        <w:rPr>
          <w:rFonts w:eastAsia="Calibri" w:cs="Helvetica"/>
          <w:color w:val="242424"/>
        </w:rPr>
        <w:t>Minter said his research has identified a list of 39 businesses proven to thrive in rural communities.</w:t>
      </w:r>
    </w:p>
    <w:p w14:paraId="43B74231" w14:textId="77777777" w:rsidR="00442A52" w:rsidRPr="00442A52" w:rsidRDefault="00442A52" w:rsidP="00442A52">
      <w:pPr>
        <w:spacing w:after="5" w:line="249" w:lineRule="auto"/>
        <w:ind w:left="-5" w:right="1205" w:hanging="10"/>
        <w:rPr>
          <w:rFonts w:eastAsia="Calibri" w:cs="Helvetica"/>
          <w:color w:val="242424"/>
        </w:rPr>
      </w:pPr>
    </w:p>
    <w:p w14:paraId="687330A8" w14:textId="678BEAF4" w:rsidR="00442A52" w:rsidRPr="00442A52" w:rsidRDefault="00442A52" w:rsidP="00442A52">
      <w:pPr>
        <w:spacing w:after="5" w:line="249" w:lineRule="auto"/>
        <w:ind w:left="-5" w:right="1205" w:hanging="10"/>
        <w:rPr>
          <w:rFonts w:eastAsia="Calibri" w:cs="Helvetica"/>
          <w:color w:val="242424"/>
        </w:rPr>
      </w:pPr>
      <w:r w:rsidRPr="00442A52">
        <w:rPr>
          <w:rFonts w:eastAsia="Calibri" w:cs="Helvetica"/>
          <w:color w:val="242424"/>
        </w:rPr>
        <w:t xml:space="preserve">“Electronics, bookstores, bakeries, microbreweries, boutiques, fish farms, carpentry…the opportunities are broad for those sincerely interested in owning a business.” </w:t>
      </w:r>
    </w:p>
    <w:p w14:paraId="261E9B96" w14:textId="77777777" w:rsidR="00442A52" w:rsidRPr="00442A52" w:rsidRDefault="00442A52" w:rsidP="00442A52">
      <w:pPr>
        <w:spacing w:after="5" w:line="249" w:lineRule="auto"/>
        <w:ind w:left="-5" w:right="1205" w:hanging="10"/>
        <w:rPr>
          <w:rFonts w:eastAsia="Calibri" w:cs="Helvetica"/>
          <w:color w:val="242424"/>
        </w:rPr>
      </w:pPr>
    </w:p>
    <w:p w14:paraId="7F439B4F" w14:textId="545121CA" w:rsidR="00442A52" w:rsidRPr="00442A52" w:rsidRDefault="00442A52" w:rsidP="00442A52">
      <w:pPr>
        <w:spacing w:after="5" w:line="249" w:lineRule="auto"/>
        <w:ind w:left="-5" w:right="1205" w:hanging="10"/>
        <w:rPr>
          <w:rFonts w:eastAsia="Calibri" w:cs="Helvetica"/>
          <w:color w:val="242424"/>
        </w:rPr>
      </w:pPr>
      <w:r w:rsidRPr="00442A52">
        <w:rPr>
          <w:rFonts w:eastAsia="Calibri" w:cs="Helvetica"/>
          <w:color w:val="242424"/>
        </w:rPr>
        <w:t>Minter said the summit will feature local experts in finance, real estate, tax law, business development, local issues and more</w:t>
      </w:r>
      <w:r w:rsidR="00AC6274">
        <w:rPr>
          <w:rFonts w:eastAsia="Calibri" w:cs="Helvetica"/>
          <w:color w:val="242424"/>
        </w:rPr>
        <w:t>.</w:t>
      </w:r>
      <w:r w:rsidR="00C506CE">
        <w:rPr>
          <w:rFonts w:eastAsia="Calibri" w:cs="Helvetica"/>
          <w:color w:val="242424"/>
        </w:rPr>
        <w:t xml:space="preserve"> The Small Business Administration (SBA) is providing technical assistance.</w:t>
      </w:r>
    </w:p>
    <w:p w14:paraId="5FAA3363" w14:textId="77777777" w:rsidR="00442A52" w:rsidRPr="00442A52" w:rsidRDefault="00442A52" w:rsidP="00442A52">
      <w:pPr>
        <w:spacing w:after="0"/>
        <w:rPr>
          <w:rFonts w:ascii="Calibri" w:eastAsia="Calibri" w:hAnsi="Calibri" w:cs="Calibri"/>
          <w:color w:val="000000"/>
        </w:rPr>
      </w:pPr>
    </w:p>
    <w:p w14:paraId="1F824963" w14:textId="7C25157F" w:rsidR="00442A52" w:rsidRPr="00442A52" w:rsidRDefault="00442A52" w:rsidP="00442A52">
      <w:pPr>
        <w:spacing w:after="0" w:line="240" w:lineRule="auto"/>
        <w:rPr>
          <w:rFonts w:ascii="Calibri" w:hAnsi="Calibri" w:cs="Consolas"/>
          <w:szCs w:val="21"/>
        </w:rPr>
      </w:pPr>
      <w:r w:rsidRPr="00442A52">
        <w:rPr>
          <w:rFonts w:ascii="Calibri" w:hAnsi="Calibri" w:cs="Consolas"/>
          <w:szCs w:val="21"/>
        </w:rPr>
        <w:t xml:space="preserve">Registration is simple: Send an email to the Chamber at </w:t>
      </w:r>
      <w:hyperlink r:id="rId5" w:history="1">
        <w:r w:rsidR="00625766" w:rsidRPr="00442A52">
          <w:rPr>
            <w:rStyle w:val="Hyperlink"/>
            <w:rFonts w:ascii="Calibri" w:hAnsi="Calibri" w:cs="Consolas"/>
            <w:szCs w:val="21"/>
          </w:rPr>
          <w:t>spartahancock</w:t>
        </w:r>
        <w:r w:rsidR="00625766" w:rsidRPr="000B33E8">
          <w:rPr>
            <w:rStyle w:val="Hyperlink"/>
            <w:rFonts w:ascii="Calibri" w:hAnsi="Calibri" w:cs="Consolas"/>
            <w:szCs w:val="21"/>
          </w:rPr>
          <w:t>chamber</w:t>
        </w:r>
        <w:r w:rsidR="00625766" w:rsidRPr="00442A52">
          <w:rPr>
            <w:rStyle w:val="Hyperlink"/>
            <w:rFonts w:ascii="Calibri" w:hAnsi="Calibri" w:cs="Consolas"/>
            <w:szCs w:val="21"/>
          </w:rPr>
          <w:t>@gmail.com</w:t>
        </w:r>
      </w:hyperlink>
      <w:r w:rsidRPr="00442A52">
        <w:rPr>
          <w:rFonts w:ascii="Calibri" w:hAnsi="Calibri" w:cs="Consolas"/>
          <w:szCs w:val="21"/>
        </w:rPr>
        <w:t xml:space="preserve">; please provide your name, address, phone and email; your business interest and a confirmation on the number attending. Participation is free. </w:t>
      </w:r>
      <w:r w:rsidR="00AC6274">
        <w:rPr>
          <w:rFonts w:ascii="Calibri" w:hAnsi="Calibri" w:cs="Consolas"/>
          <w:szCs w:val="21"/>
        </w:rPr>
        <w:t>For more information, check out our website at spartahancockchamber.org.</w:t>
      </w:r>
    </w:p>
    <w:p w14:paraId="64462E6F" w14:textId="77777777" w:rsidR="00442A52" w:rsidRPr="00442A52" w:rsidRDefault="00442A52" w:rsidP="00442A52">
      <w:pPr>
        <w:spacing w:after="0"/>
        <w:rPr>
          <w:rFonts w:ascii="Calibri" w:eastAsia="Calibri" w:hAnsi="Calibri" w:cs="Calibri"/>
          <w:color w:val="000000"/>
        </w:rPr>
      </w:pPr>
    </w:p>
    <w:p w14:paraId="73703F7F" w14:textId="77777777" w:rsidR="00442A52" w:rsidRPr="00442A52" w:rsidRDefault="00442A52" w:rsidP="00442A52">
      <w:pPr>
        <w:spacing w:after="5" w:line="249" w:lineRule="auto"/>
        <w:ind w:left="-5" w:right="1205" w:hanging="10"/>
        <w:rPr>
          <w:rFonts w:ascii="Calibri" w:eastAsia="Calibri" w:hAnsi="Calibri" w:cs="Calibri"/>
          <w:color w:val="000000"/>
          <w:sz w:val="24"/>
        </w:rPr>
      </w:pPr>
      <w:r w:rsidRPr="00442A52">
        <w:rPr>
          <w:rFonts w:ascii="Calibri" w:eastAsia="Calibri" w:hAnsi="Calibri" w:cs="Calibri"/>
          <w:b/>
          <w:bCs/>
          <w:color w:val="000000"/>
        </w:rPr>
        <w:t>* Site and Facility Planning Newsletter, 2019</w:t>
      </w:r>
    </w:p>
    <w:p w14:paraId="3440EFE9" w14:textId="77777777" w:rsidR="00442A52" w:rsidRPr="00442A52" w:rsidRDefault="00442A52" w:rsidP="00442A52">
      <w:pPr>
        <w:spacing w:after="358"/>
        <w:rPr>
          <w:rFonts w:ascii="Calibri" w:eastAsia="Calibri" w:hAnsi="Calibri" w:cs="Calibri"/>
          <w:color w:val="000000"/>
          <w:sz w:val="20"/>
          <w:szCs w:val="20"/>
        </w:rPr>
      </w:pPr>
      <w:r w:rsidRPr="00442A52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7C33C" wp14:editId="36C9A9D7">
                <wp:simplePos x="0" y="0"/>
                <wp:positionH relativeFrom="column">
                  <wp:posOffset>5256607</wp:posOffset>
                </wp:positionH>
                <wp:positionV relativeFrom="paragraph">
                  <wp:posOffset>-895044</wp:posOffset>
                </wp:positionV>
                <wp:extent cx="1371905" cy="1609217"/>
                <wp:effectExtent l="0" t="0" r="0" b="0"/>
                <wp:wrapSquare wrapText="bothSides"/>
                <wp:docPr id="1389" name="Group 1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905" cy="1609217"/>
                          <a:chOff x="0" y="0"/>
                          <a:chExt cx="1371905" cy="1609217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907415" y="93924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2D7E0" w14:textId="77777777" w:rsidR="00442A52" w:rsidRDefault="00442A52" w:rsidP="00442A5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67563" y="13647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6B246" w14:textId="77777777" w:rsidR="00442A52" w:rsidRDefault="00442A52" w:rsidP="00442A5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16915" y="127909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12442" w14:textId="77777777" w:rsidR="00442A52" w:rsidRDefault="00442A52" w:rsidP="00442A52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3" name="Shape 1723"/>
                        <wps:cNvSpPr/>
                        <wps:spPr>
                          <a:xfrm>
                            <a:off x="1023874" y="0"/>
                            <a:ext cx="348031" cy="160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031" h="1609217">
                                <a:moveTo>
                                  <a:pt x="0" y="0"/>
                                </a:moveTo>
                                <a:lnTo>
                                  <a:pt x="348031" y="0"/>
                                </a:lnTo>
                                <a:lnTo>
                                  <a:pt x="348031" y="1609217"/>
                                </a:lnTo>
                                <a:lnTo>
                                  <a:pt x="0" y="16092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494B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691642" y="344855"/>
                            <a:ext cx="343459" cy="1264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459" h="1264362">
                                <a:moveTo>
                                  <a:pt x="0" y="0"/>
                                </a:moveTo>
                                <a:lnTo>
                                  <a:pt x="343459" y="0"/>
                                </a:lnTo>
                                <a:lnTo>
                                  <a:pt x="343459" y="1264362"/>
                                </a:lnTo>
                                <a:lnTo>
                                  <a:pt x="0" y="12643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683C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348107" y="804621"/>
                            <a:ext cx="343459" cy="804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459" h="804596">
                                <a:moveTo>
                                  <a:pt x="0" y="0"/>
                                </a:moveTo>
                                <a:lnTo>
                                  <a:pt x="343459" y="0"/>
                                </a:lnTo>
                                <a:lnTo>
                                  <a:pt x="343459" y="804596"/>
                                </a:lnTo>
                                <a:lnTo>
                                  <a:pt x="0" y="804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5BDA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0" y="1264386"/>
                            <a:ext cx="348031" cy="344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031" h="344830">
                                <a:moveTo>
                                  <a:pt x="0" y="0"/>
                                </a:moveTo>
                                <a:lnTo>
                                  <a:pt x="348031" y="0"/>
                                </a:lnTo>
                                <a:lnTo>
                                  <a:pt x="348031" y="344830"/>
                                </a:lnTo>
                                <a:lnTo>
                                  <a:pt x="0" y="3448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3735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B7C33C" id="Group 1389" o:spid="_x0000_s1026" style="position:absolute;margin-left:413.9pt;margin-top:-70.5pt;width:108pt;height:126.7pt;z-index:251659264" coordsize="13719,16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">
                <v:rect id="Rectangle 17" o:spid="_x0000_s1027" style="position:absolute;left:9074;top:9392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B82D7E0" w14:textId="77777777" w:rsidR="00442A52" w:rsidRDefault="00442A52" w:rsidP="00442A5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28" style="position:absolute;left:5675;top:13647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B46B246" w14:textId="77777777" w:rsidR="00442A52" w:rsidRDefault="00442A52" w:rsidP="00442A5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29" style="position:absolute;left:7169;top:1279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60C12442" w14:textId="77777777" w:rsidR="00442A52" w:rsidRDefault="00442A52" w:rsidP="00442A52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23" o:spid="_x0000_s1030" style="position:absolute;left:10238;width:3481;height:16092;visibility:visible;mso-wrap-style:square;v-text-anchor:top" coordsize="348031,160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" path="m,l348031,r,1609217l,1609217,,e" fillcolor="#3494ba" stroked="f" strokeweight="0">
                  <v:stroke miterlimit="83231f" joinstyle="miter"/>
                  <v:path arrowok="t" textboxrect="0,0,348031,1609217"/>
                </v:shape>
                <v:shape id="Shape 1724" o:spid="_x0000_s1031" style="position:absolute;left:6916;top:3448;width:3435;height:12644;visibility:visible;mso-wrap-style:square;v-text-anchor:top" coordsize="343459,1264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" path="m,l343459,r,1264362l,1264362,,e" fillcolor="#2683c6" stroked="f" strokeweight="0">
                  <v:stroke miterlimit="83231f" joinstyle="miter"/>
                  <v:path arrowok="t" textboxrect="0,0,343459,1264362"/>
                </v:shape>
                <v:shape id="Shape 1725" o:spid="_x0000_s1032" style="position:absolute;left:3481;top:8046;width:3434;height:8046;visibility:visible;mso-wrap-style:square;v-text-anchor:top" coordsize="343459,804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" path="m,l343459,r,804596l,804596,,e" fillcolor="#75bda7" stroked="f" strokeweight="0">
                  <v:stroke miterlimit="83231f" joinstyle="miter"/>
                  <v:path arrowok="t" textboxrect="0,0,343459,804596"/>
                </v:shape>
                <v:shape id="Shape 1726" o:spid="_x0000_s1033" style="position:absolute;top:12643;width:3480;height:3449;visibility:visible;mso-wrap-style:square;v-text-anchor:top" coordsize="348031,344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" path="m,l348031,r,344830l,344830,,e" fillcolor="#373545" stroked="f" strokeweight="0">
                  <v:stroke miterlimit="83231f" joinstyle="miter"/>
                  <v:path arrowok="t" textboxrect="0,0,348031,344830"/>
                </v:shape>
                <w10:wrap type="square"/>
              </v:group>
            </w:pict>
          </mc:Fallback>
        </mc:AlternateContent>
      </w:r>
      <w:r w:rsidRPr="00442A52">
        <w:rPr>
          <w:rFonts w:ascii="Calibri" w:eastAsia="Calibri" w:hAnsi="Calibri" w:cs="Calibri"/>
          <w:color w:val="000000"/>
          <w:sz w:val="24"/>
        </w:rPr>
        <w:t>S</w:t>
      </w:r>
      <w:r w:rsidRPr="00442A52">
        <w:rPr>
          <w:rFonts w:ascii="Calibri" w:eastAsia="Calibri" w:hAnsi="Calibri" w:cs="Calibri"/>
          <w:color w:val="000000"/>
          <w:szCs w:val="20"/>
        </w:rPr>
        <w:t xml:space="preserve">parta-Hancock Chamber of Commerce   P.O. Box 792   Sparta, Ga., 31087    478-357-1093 </w:t>
      </w:r>
    </w:p>
    <w:sectPr w:rsidR="00442A52" w:rsidRPr="00442A52" w:rsidSect="00D140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A52"/>
    <w:rsid w:val="00442A52"/>
    <w:rsid w:val="00625766"/>
    <w:rsid w:val="00A53257"/>
    <w:rsid w:val="00AC6274"/>
    <w:rsid w:val="00C506CE"/>
    <w:rsid w:val="00D1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35F1"/>
  <w15:chartTrackingRefBased/>
  <w15:docId w15:val="{A85C3C45-C8BF-4988-BF39-6F47FC8D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42A5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257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artahancockchamber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Minter</dc:creator>
  <cp:keywords/>
  <dc:description/>
  <cp:lastModifiedBy>will minter</cp:lastModifiedBy>
  <cp:revision>2</cp:revision>
  <dcterms:created xsi:type="dcterms:W3CDTF">2019-10-07T12:37:00Z</dcterms:created>
  <dcterms:modified xsi:type="dcterms:W3CDTF">2019-10-07T12:37:00Z</dcterms:modified>
</cp:coreProperties>
</file>